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FA5" w:rsidRPr="00A57598" w:rsidRDefault="009C7FA5" w:rsidP="009C7FA5">
      <w:pPr>
        <w:tabs>
          <w:tab w:val="left" w:pos="2460"/>
        </w:tabs>
        <w:spacing w:line="240" w:lineRule="auto"/>
        <w:jc w:val="center"/>
        <w:rPr>
          <w:rFonts w:cs="Times New Roman"/>
          <w:b/>
          <w:sz w:val="22"/>
        </w:rPr>
      </w:pPr>
      <w:r w:rsidRPr="00A57598"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 wp14:anchorId="50BF6717" wp14:editId="59E2B120">
            <wp:simplePos x="0" y="0"/>
            <wp:positionH relativeFrom="margin">
              <wp:posOffset>-400050</wp:posOffset>
            </wp:positionH>
            <wp:positionV relativeFrom="margin">
              <wp:posOffset>-171450</wp:posOffset>
            </wp:positionV>
            <wp:extent cx="1476375" cy="913765"/>
            <wp:effectExtent l="0" t="0" r="0" b="635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SaMS_Koclirov_logo_bw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57598">
        <w:rPr>
          <w:rFonts w:cs="Times New Roman"/>
          <w:b/>
          <w:sz w:val="22"/>
        </w:rPr>
        <w:t>ZÁKLADNÍ ŠKOLA A MATEŘSKÁ ŠKOLA KOCLÍŘOV, okres Svitavy</w:t>
      </w:r>
    </w:p>
    <w:p w:rsidR="009C7FA5" w:rsidRPr="00A57598" w:rsidRDefault="009C7FA5" w:rsidP="009C7FA5">
      <w:pPr>
        <w:tabs>
          <w:tab w:val="left" w:pos="2460"/>
        </w:tabs>
        <w:spacing w:line="240" w:lineRule="auto"/>
        <w:jc w:val="center"/>
        <w:rPr>
          <w:rFonts w:cs="Times New Roman"/>
          <w:b/>
          <w:sz w:val="22"/>
        </w:rPr>
      </w:pPr>
      <w:r w:rsidRPr="00A57598">
        <w:rPr>
          <w:rFonts w:cs="Times New Roman"/>
          <w:b/>
          <w:sz w:val="22"/>
        </w:rPr>
        <w:t>se sídlem Koclířov 123, 569 11 Koclířov</w:t>
      </w:r>
    </w:p>
    <w:p w:rsidR="00DF2B75" w:rsidRDefault="009C7FA5" w:rsidP="00336688">
      <w:pPr>
        <w:tabs>
          <w:tab w:val="left" w:pos="2460"/>
        </w:tabs>
        <w:spacing w:line="240" w:lineRule="auto"/>
        <w:jc w:val="center"/>
        <w:rPr>
          <w:rFonts w:cs="Times New Roman"/>
          <w:b/>
          <w:sz w:val="22"/>
        </w:rPr>
      </w:pPr>
      <w:r w:rsidRPr="00A57598">
        <w:rPr>
          <w:rFonts w:cs="Times New Roman"/>
          <w:b/>
          <w:sz w:val="22"/>
        </w:rPr>
        <w:t>mobil: 774 2</w:t>
      </w:r>
      <w:r w:rsidR="00336688">
        <w:rPr>
          <w:rFonts w:cs="Times New Roman"/>
          <w:b/>
          <w:sz w:val="22"/>
        </w:rPr>
        <w:t>88 060, datová schránka: jufmnj3</w:t>
      </w:r>
    </w:p>
    <w:p w:rsidR="00336688" w:rsidRPr="00336688" w:rsidRDefault="00336688" w:rsidP="00336688">
      <w:pPr>
        <w:tabs>
          <w:tab w:val="left" w:pos="2460"/>
        </w:tabs>
        <w:spacing w:line="240" w:lineRule="auto"/>
        <w:jc w:val="center"/>
        <w:rPr>
          <w:rFonts w:cs="Times New Roman"/>
          <w:b/>
          <w:sz w:val="22"/>
        </w:rPr>
      </w:pPr>
    </w:p>
    <w:p w:rsidR="006D6335" w:rsidRDefault="006D6335" w:rsidP="00CA507C">
      <w:pPr>
        <w:jc w:val="both"/>
      </w:pPr>
    </w:p>
    <w:p w:rsidR="006D6335" w:rsidRDefault="006D6335" w:rsidP="006D6335">
      <w:pPr>
        <w:jc w:val="both"/>
      </w:pPr>
    </w:p>
    <w:p w:rsidR="007729C6" w:rsidRDefault="000D139A" w:rsidP="007729C6">
      <w:pPr>
        <w:rPr>
          <w:b/>
          <w:sz w:val="28"/>
          <w:szCs w:val="28"/>
        </w:rPr>
      </w:pPr>
      <w:r>
        <w:rPr>
          <w:b/>
          <w:sz w:val="28"/>
          <w:szCs w:val="28"/>
        </w:rPr>
        <w:t>Organizace školního roku 2025</w:t>
      </w:r>
      <w:r w:rsidR="007729C6" w:rsidRPr="00CF11F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– 2026</w:t>
      </w:r>
    </w:p>
    <w:p w:rsidR="007729C6" w:rsidRDefault="000D139A" w:rsidP="007729C6">
      <w:pPr>
        <w:rPr>
          <w:sz w:val="28"/>
          <w:szCs w:val="28"/>
        </w:rPr>
      </w:pPr>
      <w:r>
        <w:rPr>
          <w:sz w:val="28"/>
          <w:szCs w:val="28"/>
        </w:rPr>
        <w:t>Začátek výuky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1. 9. 2025</w:t>
      </w:r>
    </w:p>
    <w:p w:rsidR="000D139A" w:rsidRPr="000D139A" w:rsidRDefault="000D139A" w:rsidP="000D139A">
      <w:pPr>
        <w:rPr>
          <w:sz w:val="28"/>
          <w:szCs w:val="28"/>
        </w:rPr>
      </w:pPr>
      <w:r w:rsidRPr="000D139A">
        <w:rPr>
          <w:sz w:val="28"/>
          <w:szCs w:val="28"/>
        </w:rPr>
        <w:t xml:space="preserve">podzimní     </w:t>
      </w:r>
      <w:r w:rsidRPr="000D139A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D139A">
        <w:rPr>
          <w:sz w:val="28"/>
          <w:szCs w:val="28"/>
        </w:rPr>
        <w:t xml:space="preserve">27. </w:t>
      </w:r>
      <w:proofErr w:type="gramStart"/>
      <w:r w:rsidRPr="000D139A">
        <w:rPr>
          <w:sz w:val="28"/>
          <w:szCs w:val="28"/>
        </w:rPr>
        <w:t>10. a  29</w:t>
      </w:r>
      <w:proofErr w:type="gramEnd"/>
      <w:r w:rsidRPr="000D139A">
        <w:rPr>
          <w:sz w:val="28"/>
          <w:szCs w:val="28"/>
        </w:rPr>
        <w:t>. 10. 2025</w:t>
      </w:r>
    </w:p>
    <w:p w:rsidR="000D139A" w:rsidRPr="000D139A" w:rsidRDefault="000D139A" w:rsidP="000D139A">
      <w:pPr>
        <w:rPr>
          <w:sz w:val="28"/>
          <w:szCs w:val="28"/>
        </w:rPr>
      </w:pPr>
      <w:r w:rsidRPr="000D139A">
        <w:rPr>
          <w:sz w:val="28"/>
          <w:szCs w:val="28"/>
        </w:rPr>
        <w:t xml:space="preserve">vánoční        </w:t>
      </w:r>
      <w:r w:rsidRPr="000D139A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D139A">
        <w:rPr>
          <w:sz w:val="28"/>
          <w:szCs w:val="28"/>
        </w:rPr>
        <w:t>22. 12. 2025 - 2. 1. 2026</w:t>
      </w:r>
    </w:p>
    <w:p w:rsidR="000D139A" w:rsidRPr="000D139A" w:rsidRDefault="000D139A" w:rsidP="000D139A">
      <w:pPr>
        <w:rPr>
          <w:sz w:val="28"/>
          <w:szCs w:val="28"/>
        </w:rPr>
      </w:pPr>
      <w:r w:rsidRPr="000D139A">
        <w:rPr>
          <w:sz w:val="28"/>
          <w:szCs w:val="28"/>
        </w:rPr>
        <w:t xml:space="preserve">pololetní       </w:t>
      </w:r>
      <w:r w:rsidRPr="000D139A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D139A">
        <w:rPr>
          <w:sz w:val="28"/>
          <w:szCs w:val="28"/>
        </w:rPr>
        <w:t>30. 1. 2026</w:t>
      </w:r>
    </w:p>
    <w:p w:rsidR="000D139A" w:rsidRPr="000D139A" w:rsidRDefault="000D139A" w:rsidP="000D139A">
      <w:pPr>
        <w:rPr>
          <w:sz w:val="28"/>
          <w:szCs w:val="28"/>
        </w:rPr>
      </w:pPr>
      <w:r w:rsidRPr="000D139A">
        <w:rPr>
          <w:sz w:val="28"/>
          <w:szCs w:val="28"/>
        </w:rPr>
        <w:t xml:space="preserve">jarní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D139A">
        <w:rPr>
          <w:sz w:val="28"/>
          <w:szCs w:val="28"/>
        </w:rPr>
        <w:t>9. 2. – 15. 2. 2026</w:t>
      </w:r>
    </w:p>
    <w:p w:rsidR="000D139A" w:rsidRDefault="000D139A" w:rsidP="000D139A">
      <w:pPr>
        <w:rPr>
          <w:sz w:val="28"/>
          <w:szCs w:val="28"/>
        </w:rPr>
      </w:pPr>
      <w:r>
        <w:rPr>
          <w:sz w:val="28"/>
          <w:szCs w:val="28"/>
        </w:rPr>
        <w:t xml:space="preserve">velikonoční </w:t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2. 4. 2026</w:t>
      </w:r>
    </w:p>
    <w:p w:rsidR="000D139A" w:rsidRPr="000D139A" w:rsidRDefault="000D139A" w:rsidP="000D139A">
      <w:pPr>
        <w:rPr>
          <w:sz w:val="28"/>
          <w:szCs w:val="28"/>
        </w:rPr>
      </w:pPr>
      <w:r w:rsidRPr="000D139A">
        <w:rPr>
          <w:sz w:val="28"/>
          <w:szCs w:val="28"/>
        </w:rPr>
        <w:t>hlavní</w:t>
      </w:r>
      <w:r w:rsidRPr="000D139A"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D139A">
        <w:rPr>
          <w:sz w:val="28"/>
          <w:szCs w:val="28"/>
        </w:rPr>
        <w:t>1. 7. – 31. 8. 2026</w:t>
      </w:r>
    </w:p>
    <w:p w:rsidR="000D139A" w:rsidRDefault="000D139A" w:rsidP="000D139A">
      <w:pPr>
        <w:rPr>
          <w:sz w:val="28"/>
          <w:szCs w:val="28"/>
        </w:rPr>
      </w:pPr>
      <w:r>
        <w:rPr>
          <w:sz w:val="28"/>
          <w:szCs w:val="28"/>
        </w:rPr>
        <w:t>Nástup škola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1. 9. 2026</w:t>
      </w:r>
    </w:p>
    <w:p w:rsidR="000D139A" w:rsidRDefault="000D139A" w:rsidP="000D139A">
      <w:pPr>
        <w:rPr>
          <w:sz w:val="28"/>
          <w:szCs w:val="28"/>
        </w:rPr>
      </w:pPr>
    </w:p>
    <w:p w:rsidR="000D139A" w:rsidRPr="000D139A" w:rsidRDefault="000D139A" w:rsidP="000D139A">
      <w:pPr>
        <w:rPr>
          <w:sz w:val="28"/>
          <w:szCs w:val="28"/>
        </w:rPr>
      </w:pPr>
      <w:r w:rsidRPr="000D139A">
        <w:rPr>
          <w:sz w:val="28"/>
          <w:szCs w:val="28"/>
        </w:rPr>
        <w:t>Ředitelská volna ve školním roce 2025/2026:</w:t>
      </w:r>
    </w:p>
    <w:p w:rsidR="000D139A" w:rsidRPr="000D139A" w:rsidRDefault="000D139A" w:rsidP="000D139A">
      <w:pPr>
        <w:rPr>
          <w:sz w:val="28"/>
          <w:szCs w:val="28"/>
        </w:rPr>
      </w:pPr>
      <w:r w:rsidRPr="000D139A">
        <w:rPr>
          <w:sz w:val="28"/>
          <w:szCs w:val="28"/>
        </w:rPr>
        <w:t>30. – 31. 10. 2025</w:t>
      </w:r>
    </w:p>
    <w:p w:rsidR="000D139A" w:rsidRPr="000D139A" w:rsidRDefault="000D139A" w:rsidP="000D139A">
      <w:pPr>
        <w:rPr>
          <w:sz w:val="28"/>
          <w:szCs w:val="28"/>
        </w:rPr>
      </w:pPr>
      <w:r w:rsidRPr="000D139A">
        <w:rPr>
          <w:sz w:val="28"/>
          <w:szCs w:val="28"/>
        </w:rPr>
        <w:t>29. – 30. 6. 2026</w:t>
      </w:r>
    </w:p>
    <w:p w:rsidR="007729C6" w:rsidRDefault="007729C6" w:rsidP="007729C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7729C6" w:rsidRDefault="007729C6" w:rsidP="007729C6">
      <w:pPr>
        <w:rPr>
          <w:sz w:val="28"/>
          <w:szCs w:val="28"/>
        </w:rPr>
      </w:pPr>
    </w:p>
    <w:p w:rsidR="007729C6" w:rsidRPr="00CF11FB" w:rsidRDefault="007729C6" w:rsidP="007729C6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ab/>
      </w:r>
    </w:p>
    <w:p w:rsidR="006D6335" w:rsidRPr="00F66D51" w:rsidRDefault="006D6335"/>
    <w:sectPr w:rsidR="006D6335" w:rsidRPr="00F66D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564B2"/>
    <w:multiLevelType w:val="hybridMultilevel"/>
    <w:tmpl w:val="1F488D2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504"/>
    <w:rsid w:val="0009147A"/>
    <w:rsid w:val="000C683F"/>
    <w:rsid w:val="000D139A"/>
    <w:rsid w:val="00244A5A"/>
    <w:rsid w:val="00320159"/>
    <w:rsid w:val="00336688"/>
    <w:rsid w:val="00384E30"/>
    <w:rsid w:val="004C485D"/>
    <w:rsid w:val="00563D8A"/>
    <w:rsid w:val="00665BC1"/>
    <w:rsid w:val="006D6335"/>
    <w:rsid w:val="006D7374"/>
    <w:rsid w:val="007729C6"/>
    <w:rsid w:val="00934AD8"/>
    <w:rsid w:val="009C7FA5"/>
    <w:rsid w:val="00A14194"/>
    <w:rsid w:val="00A57598"/>
    <w:rsid w:val="00AF44ED"/>
    <w:rsid w:val="00B341B8"/>
    <w:rsid w:val="00CA507C"/>
    <w:rsid w:val="00D45FA9"/>
    <w:rsid w:val="00DA3B97"/>
    <w:rsid w:val="00DC1822"/>
    <w:rsid w:val="00DD3504"/>
    <w:rsid w:val="00DF2B75"/>
    <w:rsid w:val="00E04F37"/>
    <w:rsid w:val="00EE13DA"/>
    <w:rsid w:val="00F6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7FA5"/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32015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3201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C7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C7F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66D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A50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7FA5"/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32015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32015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C7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C7F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66D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A5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ZŠ Koclířov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Petržela</dc:creator>
  <cp:lastModifiedBy>Učitel</cp:lastModifiedBy>
  <cp:revision>2</cp:revision>
  <cp:lastPrinted>2023-05-23T08:19:00Z</cp:lastPrinted>
  <dcterms:created xsi:type="dcterms:W3CDTF">2025-08-29T11:51:00Z</dcterms:created>
  <dcterms:modified xsi:type="dcterms:W3CDTF">2025-08-29T11:51:00Z</dcterms:modified>
</cp:coreProperties>
</file>